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10" w:rsidRDefault="00B22F10" w:rsidP="00B22F10">
      <w:pPr>
        <w:spacing w:before="0" w:beforeAutospacing="0" w:after="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  <w:r w:rsidRPr="00B22F10">
        <w:rPr>
          <w:rFonts w:eastAsia="Times New Roman" w:cs="&quot;Open Sans&quot;"/>
          <w:sz w:val="32"/>
          <w:szCs w:val="32"/>
          <w:lang w:eastAsia="ko-KR"/>
        </w:rPr>
        <w:t xml:space="preserve">Муниципальное бюджетное </w:t>
      </w:r>
      <w:r w:rsidR="00243345">
        <w:rPr>
          <w:rFonts w:eastAsia="Times New Roman" w:cs="&quot;Open Sans&quot;"/>
          <w:sz w:val="32"/>
          <w:szCs w:val="32"/>
          <w:lang w:eastAsia="ko-KR"/>
        </w:rPr>
        <w:t>общеобразовательное учреждение</w:t>
      </w:r>
    </w:p>
    <w:p w:rsidR="00243345" w:rsidRPr="00B22F10" w:rsidRDefault="00243345" w:rsidP="00B22F10">
      <w:pPr>
        <w:spacing w:before="0" w:beforeAutospacing="0" w:after="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  <w:r>
        <w:rPr>
          <w:rFonts w:eastAsia="Times New Roman" w:cs="&quot;Open Sans&quot;"/>
          <w:sz w:val="32"/>
          <w:szCs w:val="32"/>
          <w:lang w:eastAsia="ko-KR"/>
        </w:rPr>
        <w:t>«Лицей №15»</w:t>
      </w: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Default="00B22F10" w:rsidP="00B22F10">
      <w:pPr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Проект «Мой город - Мытищи</w:t>
      </w:r>
      <w:r w:rsidRPr="004910F5">
        <w:rPr>
          <w:rFonts w:eastAsia="Times New Roman"/>
          <w:b/>
          <w:bCs/>
          <w:kern w:val="36"/>
          <w:sz w:val="48"/>
          <w:szCs w:val="48"/>
          <w:lang w:eastAsia="ru-RU"/>
        </w:rPr>
        <w:t>»</w:t>
      </w: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0" w:afterAutospacing="0" w:line="254" w:lineRule="auto"/>
        <w:ind w:firstLine="0"/>
        <w:jc w:val="right"/>
        <w:rPr>
          <w:rFonts w:eastAsia="Times New Roman" w:cs="&quot;Open Sans&quot;"/>
          <w:sz w:val="32"/>
          <w:szCs w:val="32"/>
          <w:lang w:eastAsia="ko-KR"/>
        </w:rPr>
      </w:pPr>
      <w:r w:rsidRPr="00B22F10">
        <w:rPr>
          <w:rFonts w:eastAsia="Times New Roman" w:cs="&quot;Open Sans&quot;"/>
          <w:sz w:val="32"/>
          <w:szCs w:val="32"/>
          <w:lang w:eastAsia="ko-KR"/>
        </w:rPr>
        <w:t xml:space="preserve">Подготовила воспитатель </w:t>
      </w:r>
    </w:p>
    <w:p w:rsidR="00B22F10" w:rsidRPr="00B22F10" w:rsidRDefault="00243345" w:rsidP="00243345">
      <w:pPr>
        <w:spacing w:before="0" w:beforeAutospacing="0" w:after="160" w:afterAutospacing="0" w:line="254" w:lineRule="auto"/>
        <w:ind w:firstLine="0"/>
        <w:jc w:val="right"/>
        <w:rPr>
          <w:rFonts w:eastAsia="Times New Roman" w:cs="&quot;Open Sans&quot;"/>
          <w:sz w:val="32"/>
          <w:szCs w:val="32"/>
          <w:lang w:eastAsia="ko-KR"/>
        </w:rPr>
      </w:pPr>
      <w:proofErr w:type="spellStart"/>
      <w:r>
        <w:rPr>
          <w:rFonts w:eastAsia="Times New Roman" w:cs="&quot;Open Sans&quot;"/>
          <w:sz w:val="32"/>
          <w:szCs w:val="32"/>
          <w:lang w:eastAsia="ko-KR"/>
        </w:rPr>
        <w:t>Л.В.Гамбарян</w:t>
      </w:r>
      <w:proofErr w:type="spellEnd"/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P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</w:p>
    <w:p w:rsidR="00B22F10" w:rsidRDefault="00B22F10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  <w:r w:rsidRPr="00243345">
        <w:rPr>
          <w:rFonts w:eastAsia="Times New Roman" w:cs="&quot;Open Sans&quot;"/>
          <w:sz w:val="32"/>
          <w:szCs w:val="32"/>
          <w:lang w:eastAsia="ko-KR"/>
        </w:rPr>
        <w:t>Мытищи 2022</w:t>
      </w:r>
    </w:p>
    <w:p w:rsidR="00243345" w:rsidRPr="00B22F10" w:rsidRDefault="00243345" w:rsidP="00B22F10">
      <w:pPr>
        <w:spacing w:before="0" w:beforeAutospacing="0" w:after="160" w:afterAutospacing="0" w:line="254" w:lineRule="auto"/>
        <w:ind w:firstLine="0"/>
        <w:jc w:val="center"/>
        <w:rPr>
          <w:rFonts w:eastAsia="Times New Roman" w:cs="&quot;Open Sans&quot;"/>
          <w:sz w:val="32"/>
          <w:szCs w:val="32"/>
          <w:lang w:eastAsia="ko-KR"/>
        </w:rPr>
      </w:pPr>
      <w:bookmarkStart w:id="0" w:name="_GoBack"/>
      <w:bookmarkEnd w:id="0"/>
    </w:p>
    <w:p w:rsidR="00214ACF" w:rsidRPr="00214ACF" w:rsidRDefault="002361C2" w:rsidP="00214ACF">
      <w:pPr>
        <w:pStyle w:val="a3"/>
      </w:pPr>
      <w:r>
        <w:lastRenderedPageBreak/>
        <w:br/>
      </w:r>
      <w:r w:rsidR="00214ACF">
        <w:rPr>
          <w:sz w:val="30"/>
          <w:szCs w:val="30"/>
        </w:rPr>
        <w:t xml:space="preserve">            </w:t>
      </w:r>
      <w:r w:rsidR="00214ACF" w:rsidRPr="00214ACF">
        <w:rPr>
          <w:sz w:val="30"/>
          <w:szCs w:val="30"/>
        </w:rPr>
        <w:t xml:space="preserve">В настоящее время государством поставлена задача - подготовить совершенно новое поколение: активное, любознательное. </w:t>
      </w:r>
      <w:r w:rsidR="00AC7996">
        <w:rPr>
          <w:sz w:val="30"/>
          <w:szCs w:val="30"/>
        </w:rPr>
        <w:t xml:space="preserve"> </w:t>
      </w:r>
      <w:r w:rsidR="00214ACF" w:rsidRPr="00214ACF">
        <w:rPr>
          <w:sz w:val="30"/>
          <w:szCs w:val="30"/>
        </w:rPr>
        <w:t>И дошкольное учреждение, как первая ступенька образования, уже представляет, каким должен быть выпускник детского сада, какими качествами должен обладать. Именно проектная деятельность помогает связать процесс обучения и воспитания с реальными событиями из жизни ребенка, а также заинтересовать его, увлечь в эту деятельность.</w:t>
      </w:r>
    </w:p>
    <w:p w:rsidR="00214ACF" w:rsidRDefault="00214ACF" w:rsidP="00214ACF">
      <w:pPr>
        <w:rPr>
          <w:rFonts w:eastAsia="Times New Roman"/>
          <w:sz w:val="30"/>
          <w:szCs w:val="30"/>
          <w:lang w:eastAsia="ru-RU"/>
        </w:rPr>
      </w:pPr>
      <w:r w:rsidRPr="00214ACF">
        <w:rPr>
          <w:rFonts w:eastAsia="Times New Roman"/>
          <w:sz w:val="30"/>
          <w:szCs w:val="30"/>
          <w:lang w:eastAsia="ru-RU"/>
        </w:rPr>
        <w:t>    Метод проектов – это современная технология, стержнем которой является самостоятельная, исследовательская, познавательная, игровая, творческая, продуктивная деятельность детей.  В результате чего ребенок познает себя и окружающий мир, воплощает новые знания в реальные продукты. Эта инновационная деятельность позволяет объединить педагогов, детей и их родителей, научить работать в коллективе, сотрудничать, планировать свою работу. Педагогическая технология позволяет интегрировать сведения из разных областей знаний для решения одной проблемы и применять их на практике.</w:t>
      </w:r>
    </w:p>
    <w:p w:rsidR="002361C2" w:rsidRPr="00214ACF" w:rsidRDefault="00214ACF" w:rsidP="00214ACF">
      <w:pPr>
        <w:spacing w:before="120" w:after="1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kern w:val="36"/>
          <w:szCs w:val="28"/>
          <w:lang w:eastAsia="ru-RU"/>
        </w:rPr>
        <w:t>Тип проекта:</w:t>
      </w:r>
      <w:r w:rsidRPr="00214A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информационно – творческий.</w:t>
      </w:r>
    </w:p>
    <w:p w:rsidR="004910F5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Вид проекта:</w:t>
      </w:r>
      <w:r w:rsidR="00C266C2">
        <w:rPr>
          <w:rFonts w:eastAsia="Times New Roman"/>
          <w:szCs w:val="28"/>
          <w:lang w:eastAsia="ru-RU"/>
        </w:rPr>
        <w:t> </w:t>
      </w:r>
      <w:r w:rsidR="00214ACF">
        <w:rPr>
          <w:rFonts w:eastAsia="Times New Roman"/>
          <w:szCs w:val="28"/>
          <w:lang w:eastAsia="ru-RU"/>
        </w:rPr>
        <w:t>краткосрочный</w:t>
      </w:r>
    </w:p>
    <w:p w:rsidR="00214ACF" w:rsidRDefault="00214ACF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Участники проекта:</w:t>
      </w:r>
      <w:r w:rsidRPr="00BA59A1">
        <w:rPr>
          <w:rFonts w:eastAsia="Times New Roman"/>
          <w:szCs w:val="28"/>
          <w:lang w:eastAsia="ru-RU"/>
        </w:rPr>
        <w:t> дети старшей</w:t>
      </w:r>
      <w:r w:rsidR="009546E5">
        <w:rPr>
          <w:rFonts w:eastAsia="Times New Roman"/>
          <w:szCs w:val="28"/>
          <w:lang w:eastAsia="ru-RU"/>
        </w:rPr>
        <w:t xml:space="preserve"> группы, </w:t>
      </w:r>
      <w:proofErr w:type="spellStart"/>
      <w:proofErr w:type="gramStart"/>
      <w:r w:rsidR="009546E5">
        <w:rPr>
          <w:rFonts w:eastAsia="Times New Roman"/>
          <w:szCs w:val="28"/>
          <w:lang w:eastAsia="ru-RU"/>
        </w:rPr>
        <w:t>воспитатели.</w:t>
      </w:r>
      <w:r w:rsidRPr="004910F5">
        <w:rPr>
          <w:rFonts w:eastAsia="Times New Roman"/>
          <w:szCs w:val="28"/>
          <w:lang w:eastAsia="ru-RU"/>
        </w:rPr>
        <w:t>Так</w:t>
      </w:r>
      <w:proofErr w:type="spellEnd"/>
      <w:proofErr w:type="gramEnd"/>
      <w:r w:rsidRPr="004910F5">
        <w:rPr>
          <w:rFonts w:eastAsia="Times New Roman"/>
          <w:szCs w:val="28"/>
          <w:lang w:eastAsia="ru-RU"/>
        </w:rPr>
        <w:t xml:space="preserve"> же проект предусматривает активное участие родителей воспитанников.</w:t>
      </w:r>
    </w:p>
    <w:p w:rsidR="00BA59A1" w:rsidRPr="00BA59A1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rStyle w:val="a4"/>
          <w:sz w:val="28"/>
          <w:szCs w:val="28"/>
        </w:rPr>
        <w:t xml:space="preserve">Проблема: </w:t>
      </w:r>
      <w:r w:rsidRPr="00BA59A1">
        <w:rPr>
          <w:sz w:val="28"/>
          <w:szCs w:val="28"/>
        </w:rPr>
        <w:t>Недостаточный уровень знаний детей о родном городе.</w:t>
      </w:r>
    </w:p>
    <w:p w:rsidR="00BA59A1" w:rsidRPr="00BA59A1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rStyle w:val="a4"/>
          <w:sz w:val="28"/>
          <w:szCs w:val="28"/>
        </w:rPr>
        <w:t>Обоснование проблемы:</w:t>
      </w:r>
      <w:r w:rsidRPr="00BA59A1">
        <w:rPr>
          <w:sz w:val="28"/>
          <w:szCs w:val="28"/>
        </w:rPr>
        <w:t xml:space="preserve"> Теоретические основы нравственно- патриотического воспитания в современном дошкольном учреждении базируются на новых научных - подходах и осмыслении важнейших тенденций его развития и могут быть сформулированы следующим образом:</w:t>
      </w:r>
    </w:p>
    <w:p w:rsidR="00BA59A1" w:rsidRPr="00BA59A1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sz w:val="28"/>
          <w:szCs w:val="28"/>
        </w:rPr>
        <w:t>- нравственно – патриотическое воспитание формируется и развивается как чувство посредством духовно – нравственного обогащения;</w:t>
      </w:r>
    </w:p>
    <w:p w:rsidR="00BA59A1" w:rsidRPr="00BA59A1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sz w:val="28"/>
          <w:szCs w:val="28"/>
        </w:rPr>
        <w:t>- понимание высшего развития чувства патриотизма связано с действиями и поступками детей и взрослых;</w:t>
      </w:r>
    </w:p>
    <w:p w:rsidR="00BA59A1" w:rsidRPr="00BA59A1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sz w:val="28"/>
          <w:szCs w:val="28"/>
        </w:rPr>
        <w:t>- в роли первоосновного субъекта нравственно – патриотического воспитания выступает личность, задача которой – осознание своей исторической, культурной, национальной. Духовной и иной принадлежности к Родине;</w:t>
      </w:r>
    </w:p>
    <w:p w:rsidR="00BA59A1" w:rsidRPr="00BA59A1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sz w:val="28"/>
          <w:szCs w:val="28"/>
        </w:rPr>
        <w:t>- истинный патриотизм как возвышенное чувство – незаменимая ценность высшего уровня духовно – нравственного и культурного развития.</w:t>
      </w:r>
    </w:p>
    <w:p w:rsidR="00BA59A1" w:rsidRPr="00BA59A1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rStyle w:val="a4"/>
          <w:sz w:val="28"/>
          <w:szCs w:val="28"/>
        </w:rPr>
        <w:t>Актуальность.</w:t>
      </w:r>
    </w:p>
    <w:p w:rsidR="00C266C2" w:rsidRPr="00AC7996" w:rsidRDefault="00BA59A1" w:rsidP="00AC7996">
      <w:pPr>
        <w:pStyle w:val="a3"/>
        <w:spacing w:before="120" w:beforeAutospacing="0" w:after="120" w:afterAutospacing="0"/>
        <w:rPr>
          <w:rStyle w:val="a4"/>
          <w:b w:val="0"/>
          <w:bCs w:val="0"/>
          <w:sz w:val="28"/>
          <w:szCs w:val="28"/>
        </w:rPr>
      </w:pPr>
      <w:r w:rsidRPr="00BA59A1">
        <w:rPr>
          <w:sz w:val="28"/>
          <w:szCs w:val="28"/>
        </w:rPr>
        <w:lastRenderedPageBreak/>
        <w:t xml:space="preserve">Каждый человек имеет свою малую Родину. Чем больше связано впечатлений, переживаний, эмоции с ней, тем она роднее и </w:t>
      </w:r>
      <w:proofErr w:type="spellStart"/>
      <w:r w:rsidRPr="00BA59A1">
        <w:rPr>
          <w:sz w:val="28"/>
          <w:szCs w:val="28"/>
        </w:rPr>
        <w:t>любимее</w:t>
      </w:r>
      <w:proofErr w:type="spellEnd"/>
      <w:r w:rsidRPr="00BA59A1">
        <w:rPr>
          <w:sz w:val="28"/>
          <w:szCs w:val="28"/>
        </w:rPr>
        <w:t>. Чаще всего любимым городом, посёлком, селом является то место, где человек родился и вырос. Детские воспоминания самые яркие, волнительные. На протяжении всей своей жизни он вспоминает в основном какие-то моменты из своего детства и места, где они происходили. Чем больше ребёнок с детства будет знать о своей Родине, тем она ему будет ближе и роднее.</w:t>
      </w:r>
    </w:p>
    <w:p w:rsidR="00BA59A1" w:rsidRPr="00BA59A1" w:rsidRDefault="00BA59A1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rStyle w:val="a4"/>
          <w:sz w:val="28"/>
          <w:szCs w:val="28"/>
        </w:rPr>
        <w:t>Цель проекта.</w:t>
      </w:r>
    </w:p>
    <w:p w:rsidR="00F44139" w:rsidRDefault="00BA59A1" w:rsidP="008204EA">
      <w:pPr>
        <w:pStyle w:val="a3"/>
        <w:spacing w:before="120" w:beforeAutospacing="0" w:after="120" w:afterAutospacing="0"/>
        <w:rPr>
          <w:sz w:val="28"/>
          <w:szCs w:val="28"/>
        </w:rPr>
      </w:pPr>
      <w:r w:rsidRPr="00BA59A1">
        <w:rPr>
          <w:sz w:val="28"/>
          <w:szCs w:val="28"/>
        </w:rPr>
        <w:t>Формировать у детей стойкий интерес к истории и культуре родного города,</w:t>
      </w:r>
      <w:r>
        <w:rPr>
          <w:sz w:val="28"/>
          <w:szCs w:val="28"/>
        </w:rPr>
        <w:t xml:space="preserve"> местным достопримечательностям;</w:t>
      </w:r>
      <w:r w:rsidRPr="00BA59A1">
        <w:rPr>
          <w:sz w:val="28"/>
          <w:szCs w:val="28"/>
        </w:rPr>
        <w:t xml:space="preserve"> </w:t>
      </w:r>
      <w:r w:rsidRPr="004910F5">
        <w:rPr>
          <w:sz w:val="28"/>
          <w:szCs w:val="28"/>
        </w:rPr>
        <w:t xml:space="preserve">воспитание любви и </w:t>
      </w:r>
      <w:r w:rsidR="00AC7996">
        <w:rPr>
          <w:sz w:val="28"/>
          <w:szCs w:val="28"/>
        </w:rPr>
        <w:t>привязанности к родному городу.</w:t>
      </w:r>
    </w:p>
    <w:p w:rsidR="00BA59A1" w:rsidRDefault="00BA59A1" w:rsidP="00B06EF2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A59A1">
        <w:rPr>
          <w:rStyle w:val="a4"/>
          <w:sz w:val="28"/>
          <w:szCs w:val="28"/>
        </w:rPr>
        <w:t>Задачи проекта.</w:t>
      </w:r>
    </w:p>
    <w:p w:rsidR="00BA59A1" w:rsidRDefault="00BA59A1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1. Создавать условия для восприятия сведений об историческом прошлом и культурном облике родного города.</w:t>
      </w:r>
      <w:r w:rsidRPr="004910F5">
        <w:rPr>
          <w:rFonts w:eastAsia="Times New Roman"/>
          <w:szCs w:val="28"/>
          <w:lang w:eastAsia="ru-RU"/>
        </w:rPr>
        <w:br/>
      </w:r>
      <w:r w:rsidR="00AC7996">
        <w:rPr>
          <w:rFonts w:eastAsia="Times New Roman"/>
          <w:szCs w:val="28"/>
          <w:lang w:eastAsia="ru-RU"/>
        </w:rPr>
        <w:t xml:space="preserve">          </w:t>
      </w:r>
      <w:r w:rsidRPr="004910F5">
        <w:rPr>
          <w:rFonts w:eastAsia="Times New Roman"/>
          <w:szCs w:val="28"/>
          <w:lang w:eastAsia="ru-RU"/>
        </w:rPr>
        <w:t>2. Осуществлять ознакомление дошкольников с историческим, культурным, географическим, природно-экологическим своеобразии.</w:t>
      </w:r>
    </w:p>
    <w:p w:rsidR="00BA59A1" w:rsidRPr="00BA59A1" w:rsidRDefault="00BA59A1" w:rsidP="00B06E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BA59A1">
        <w:rPr>
          <w:sz w:val="28"/>
          <w:szCs w:val="28"/>
        </w:rPr>
        <w:t>. Развивать у детей связную речь, обогащать и активизировать словарь, учить свободно мыслить и фантазировать.</w:t>
      </w:r>
      <w:r>
        <w:rPr>
          <w:szCs w:val="28"/>
        </w:rPr>
        <w:br/>
        <w:t>4</w:t>
      </w:r>
      <w:r w:rsidRPr="004910F5">
        <w:rPr>
          <w:sz w:val="28"/>
          <w:szCs w:val="28"/>
        </w:rPr>
        <w:t>. Воспитывать чув</w:t>
      </w:r>
      <w:r w:rsidRPr="00BA59A1">
        <w:rPr>
          <w:sz w:val="28"/>
          <w:szCs w:val="28"/>
        </w:rPr>
        <w:t>ство гордости за родной город</w:t>
      </w:r>
      <w:r w:rsidRPr="004910F5">
        <w:rPr>
          <w:sz w:val="28"/>
          <w:szCs w:val="28"/>
        </w:rPr>
        <w:t>, эмоционально-ценностное отношение к своему городу.</w:t>
      </w:r>
    </w:p>
    <w:p w:rsidR="00214ACF" w:rsidRPr="008204EA" w:rsidRDefault="00BA59A1" w:rsidP="00B06E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BA59A1">
        <w:rPr>
          <w:sz w:val="28"/>
          <w:szCs w:val="28"/>
        </w:rPr>
        <w:t>. Развивать бережное отношение к природе, достопримечательностям города.</w:t>
      </w:r>
    </w:p>
    <w:p w:rsidR="00B06EF2" w:rsidRDefault="00C266C2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Формы и методы реализации проекта</w:t>
      </w:r>
      <w:r w:rsidR="004910F5" w:rsidRPr="00BA59A1">
        <w:rPr>
          <w:rFonts w:eastAsia="Times New Roman"/>
          <w:b/>
          <w:bCs/>
          <w:szCs w:val="28"/>
          <w:lang w:eastAsia="ru-RU"/>
        </w:rPr>
        <w:t>:</w:t>
      </w:r>
    </w:p>
    <w:p w:rsidR="00C266C2" w:rsidRPr="004910F5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Тематические занятия, презентации,</w:t>
      </w:r>
      <w:r w:rsidRPr="00BA59A1">
        <w:rPr>
          <w:rFonts w:eastAsia="Times New Roman"/>
          <w:b/>
          <w:bCs/>
          <w:szCs w:val="28"/>
          <w:lang w:eastAsia="ru-RU"/>
        </w:rPr>
        <w:t xml:space="preserve"> б</w:t>
      </w:r>
      <w:r w:rsidRPr="004910F5">
        <w:rPr>
          <w:rFonts w:eastAsia="Times New Roman"/>
          <w:szCs w:val="28"/>
          <w:lang w:eastAsia="ru-RU"/>
        </w:rPr>
        <w:t>еседы, целевые прогулки, просмотр мультфильмов, ситуации, заучивание стих</w:t>
      </w:r>
      <w:r w:rsidR="00F44139">
        <w:rPr>
          <w:rFonts w:eastAsia="Times New Roman"/>
          <w:szCs w:val="28"/>
          <w:lang w:eastAsia="ru-RU"/>
        </w:rPr>
        <w:t xml:space="preserve">ов, настольные игры, </w:t>
      </w:r>
      <w:proofErr w:type="gramStart"/>
      <w:r w:rsidR="00F44139">
        <w:rPr>
          <w:rFonts w:eastAsia="Times New Roman"/>
          <w:szCs w:val="28"/>
          <w:lang w:eastAsia="ru-RU"/>
        </w:rPr>
        <w:t>наблюдения</w:t>
      </w:r>
      <w:r w:rsidRPr="004910F5">
        <w:rPr>
          <w:rFonts w:eastAsia="Times New Roman"/>
          <w:szCs w:val="28"/>
          <w:lang w:eastAsia="ru-RU"/>
        </w:rPr>
        <w:t xml:space="preserve"> ,</w:t>
      </w:r>
      <w:proofErr w:type="gramEnd"/>
      <w:r w:rsidRPr="004910F5">
        <w:rPr>
          <w:rFonts w:eastAsia="Times New Roman"/>
          <w:szCs w:val="28"/>
          <w:lang w:eastAsia="ru-RU"/>
        </w:rPr>
        <w:t xml:space="preserve"> ролевые, дидактические игры, рассматривание иллюстраций.</w:t>
      </w:r>
    </w:p>
    <w:p w:rsidR="004910F5" w:rsidRPr="004910F5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Содержание проекта:</w:t>
      </w:r>
      <w:r w:rsidRPr="004910F5">
        <w:rPr>
          <w:rFonts w:eastAsia="Times New Roman"/>
          <w:szCs w:val="28"/>
          <w:lang w:eastAsia="ru-RU"/>
        </w:rPr>
        <w:br/>
        <w:t>- провести занятия познавательного цикла по ознакомлению с окружающим;</w:t>
      </w:r>
      <w:r w:rsidRPr="004910F5">
        <w:rPr>
          <w:rFonts w:eastAsia="Times New Roman"/>
          <w:szCs w:val="28"/>
          <w:lang w:eastAsia="ru-RU"/>
        </w:rPr>
        <w:br/>
        <w:t>- организовать творческую деятельность детей: игр</w:t>
      </w:r>
      <w:r w:rsidR="00AC7996">
        <w:rPr>
          <w:rFonts w:eastAsia="Times New Roman"/>
          <w:szCs w:val="28"/>
          <w:lang w:eastAsia="ru-RU"/>
        </w:rPr>
        <w:t>ы, рисование, аппликация и т.д.</w:t>
      </w:r>
    </w:p>
    <w:p w:rsidR="004910F5" w:rsidRPr="00C266C2" w:rsidRDefault="004910F5" w:rsidP="00AC7996">
      <w:pPr>
        <w:spacing w:before="120" w:after="120"/>
        <w:ind w:firstLine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- вместе с детьми изготовить коллекти</w:t>
      </w:r>
      <w:r w:rsidR="00F44139">
        <w:rPr>
          <w:rFonts w:eastAsia="Times New Roman"/>
          <w:szCs w:val="28"/>
          <w:lang w:eastAsia="ru-RU"/>
        </w:rPr>
        <w:t>вную работу: «Ладья</w:t>
      </w:r>
      <w:r w:rsidRPr="004910F5">
        <w:rPr>
          <w:rFonts w:eastAsia="Times New Roman"/>
          <w:szCs w:val="28"/>
          <w:lang w:eastAsia="ru-RU"/>
        </w:rPr>
        <w:t>»</w:t>
      </w:r>
      <w:r w:rsidRPr="004910F5">
        <w:rPr>
          <w:rFonts w:eastAsia="Times New Roman"/>
          <w:szCs w:val="28"/>
          <w:lang w:eastAsia="ru-RU"/>
        </w:rPr>
        <w:br/>
        <w:t>- привлечь детей и родителей к сбору материала для оформления альбомов: фотовыставки «Достопримечательности нашего города»;</w:t>
      </w:r>
      <w:r w:rsidRPr="00BA59A1">
        <w:rPr>
          <w:rFonts w:eastAsia="Times New Roman"/>
          <w:szCs w:val="28"/>
          <w:lang w:eastAsia="ru-RU"/>
        </w:rPr>
        <w:t xml:space="preserve">                                                                                 </w:t>
      </w:r>
      <w:r w:rsidRPr="004910F5">
        <w:rPr>
          <w:rFonts w:eastAsia="Times New Roman"/>
          <w:szCs w:val="28"/>
          <w:lang w:eastAsia="ru-RU"/>
        </w:rPr>
        <w:t xml:space="preserve"> - провести литературно-музыкальный пра</w:t>
      </w:r>
      <w:r w:rsidRPr="00BA59A1">
        <w:rPr>
          <w:rFonts w:eastAsia="Times New Roman"/>
          <w:szCs w:val="28"/>
          <w:lang w:eastAsia="ru-RU"/>
        </w:rPr>
        <w:t>здник «Мой город-Мытищи</w:t>
      </w:r>
      <w:r w:rsidRPr="004910F5">
        <w:rPr>
          <w:rFonts w:eastAsia="Times New Roman"/>
          <w:szCs w:val="28"/>
          <w:lang w:eastAsia="ru-RU"/>
        </w:rPr>
        <w:t>».</w:t>
      </w:r>
    </w:p>
    <w:p w:rsidR="004910F5" w:rsidRPr="004910F5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Ожидаемый результат:</w:t>
      </w:r>
    </w:p>
    <w:p w:rsidR="004910F5" w:rsidRPr="004910F5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Уточнение и дополнение о достопримечательностях города и культуре поведения в городе.</w:t>
      </w:r>
    </w:p>
    <w:p w:rsidR="004910F5" w:rsidRPr="004910F5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Иметь представления о мероприятиях, направленных на развитие и улучшение города.</w:t>
      </w:r>
    </w:p>
    <w:p w:rsidR="004910F5" w:rsidRPr="00BA59A1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 xml:space="preserve">Закрепить знания о </w:t>
      </w:r>
      <w:r w:rsidRPr="00BA59A1">
        <w:rPr>
          <w:rFonts w:eastAsia="Times New Roman"/>
          <w:szCs w:val="28"/>
          <w:lang w:eastAsia="ru-RU"/>
        </w:rPr>
        <w:t xml:space="preserve">достопримечательностях города, уметь называть </w:t>
      </w:r>
      <w:proofErr w:type="gramStart"/>
      <w:r w:rsidRPr="00BA59A1">
        <w:rPr>
          <w:rFonts w:eastAsia="Times New Roman"/>
          <w:szCs w:val="28"/>
          <w:lang w:eastAsia="ru-RU"/>
        </w:rPr>
        <w:t>и  кратко</w:t>
      </w:r>
      <w:proofErr w:type="gramEnd"/>
      <w:r w:rsidRPr="00BA59A1">
        <w:rPr>
          <w:rFonts w:eastAsia="Times New Roman"/>
          <w:szCs w:val="28"/>
          <w:lang w:eastAsia="ru-RU"/>
        </w:rPr>
        <w:t xml:space="preserve"> описывать историю возникновения.</w:t>
      </w:r>
    </w:p>
    <w:p w:rsidR="004910F5" w:rsidRPr="004910F5" w:rsidRDefault="004910F5" w:rsidP="00B06EF2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lastRenderedPageBreak/>
        <w:t>Иметь навыки дисциплины, культуры поведения в общественных местах города.</w:t>
      </w:r>
    </w:p>
    <w:p w:rsidR="004910F5" w:rsidRDefault="004910F5" w:rsidP="007245E9">
      <w:pPr>
        <w:spacing w:before="120" w:after="120"/>
        <w:rPr>
          <w:rFonts w:eastAsia="Times New Roman"/>
          <w:b/>
          <w:bCs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Реализация проекта:</w:t>
      </w:r>
    </w:p>
    <w:p w:rsidR="007245E9" w:rsidRPr="00510926" w:rsidRDefault="007245E9" w:rsidP="00B06EF2">
      <w:pPr>
        <w:spacing w:before="120" w:after="1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1 этап: </w:t>
      </w:r>
      <w:r w:rsidRPr="00BA59A1">
        <w:rPr>
          <w:rFonts w:eastAsia="Times New Roman"/>
          <w:b/>
          <w:bCs/>
          <w:szCs w:val="28"/>
          <w:lang w:eastAsia="ru-RU"/>
        </w:rPr>
        <w:t xml:space="preserve">Подготовительный </w:t>
      </w:r>
      <w:r w:rsidRPr="004910F5">
        <w:rPr>
          <w:rFonts w:eastAsia="Times New Roman"/>
          <w:szCs w:val="28"/>
          <w:lang w:eastAsia="ru-RU"/>
        </w:rPr>
        <w:br/>
        <w:t>- подобрать иллюстрации, картины, слайды, грамзаписи по темам занятий;</w:t>
      </w:r>
      <w:r w:rsidRPr="004910F5">
        <w:rPr>
          <w:rFonts w:eastAsia="Times New Roman"/>
          <w:szCs w:val="28"/>
          <w:lang w:eastAsia="ru-RU"/>
        </w:rPr>
        <w:br/>
        <w:t>- подобрать детскую литературу по тематике проекта;</w:t>
      </w:r>
      <w:r w:rsidRPr="004910F5">
        <w:rPr>
          <w:rFonts w:eastAsia="Times New Roman"/>
          <w:szCs w:val="28"/>
          <w:lang w:eastAsia="ru-RU"/>
        </w:rPr>
        <w:br/>
        <w:t>- подобрать образцы русских народных промыслов;</w:t>
      </w:r>
      <w:r w:rsidRPr="004910F5">
        <w:rPr>
          <w:rFonts w:eastAsia="Times New Roman"/>
          <w:szCs w:val="28"/>
          <w:lang w:eastAsia="ru-RU"/>
        </w:rPr>
        <w:br/>
        <w:t>- разработать сценарий литературно-музыкального праздника ко Дню г</w:t>
      </w:r>
      <w:r w:rsidRPr="00BA59A1">
        <w:rPr>
          <w:rFonts w:eastAsia="Times New Roman"/>
          <w:szCs w:val="28"/>
          <w:lang w:eastAsia="ru-RU"/>
        </w:rPr>
        <w:t>орода «Мой город-Мытищи</w:t>
      </w:r>
      <w:r w:rsidRPr="004910F5">
        <w:rPr>
          <w:rFonts w:eastAsia="Times New Roman"/>
          <w:szCs w:val="28"/>
          <w:lang w:eastAsia="ru-RU"/>
        </w:rPr>
        <w:t>»;</w:t>
      </w:r>
      <w:r w:rsidRPr="004910F5">
        <w:rPr>
          <w:rFonts w:eastAsia="Times New Roman"/>
          <w:szCs w:val="28"/>
          <w:lang w:eastAsia="ru-RU"/>
        </w:rPr>
        <w:br/>
        <w:t>- подготовить материал для изобразительной деятельности.</w:t>
      </w:r>
      <w:r w:rsidRPr="004910F5">
        <w:rPr>
          <w:rFonts w:eastAsia="Times New Roman"/>
          <w:szCs w:val="28"/>
          <w:lang w:eastAsia="ru-RU"/>
        </w:rPr>
        <w:br/>
      </w:r>
      <w:r w:rsidRPr="007245E9">
        <w:rPr>
          <w:rFonts w:eastAsia="Times New Roman"/>
          <w:b/>
          <w:szCs w:val="28"/>
          <w:lang w:eastAsia="ru-RU"/>
        </w:rPr>
        <w:t>2 этап : Практический</w:t>
      </w:r>
    </w:p>
    <w:p w:rsidR="00562F82" w:rsidRPr="00562F82" w:rsidRDefault="00562F82" w:rsidP="00562F82">
      <w:pPr>
        <w:pStyle w:val="a5"/>
        <w:numPr>
          <w:ilvl w:val="0"/>
          <w:numId w:val="1"/>
        </w:numPr>
        <w:spacing w:before="120" w:after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Тематические беседы.</w:t>
      </w:r>
    </w:p>
    <w:p w:rsidR="00F44139" w:rsidRPr="004910F5" w:rsidRDefault="00F44139" w:rsidP="007245E9">
      <w:pPr>
        <w:spacing w:before="120" w:after="12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Тема 1. </w:t>
      </w:r>
      <w:r w:rsidRPr="00F44139">
        <w:rPr>
          <w:rFonts w:eastAsia="Times New Roman"/>
          <w:szCs w:val="28"/>
          <w:lang w:eastAsia="ru-RU"/>
        </w:rPr>
        <w:t>Герб Мытищ.</w:t>
      </w:r>
      <w:r>
        <w:rPr>
          <w:rFonts w:eastAsia="Times New Roman"/>
          <w:szCs w:val="28"/>
          <w:lang w:eastAsia="ru-RU"/>
        </w:rPr>
        <w:t xml:space="preserve"> Беседа о создании герба. Рассказать детям </w:t>
      </w:r>
      <w:r w:rsidR="00562F82">
        <w:rPr>
          <w:rFonts w:eastAsia="Times New Roman"/>
          <w:szCs w:val="28"/>
          <w:lang w:eastAsia="ru-RU"/>
        </w:rPr>
        <w:t>о символике рисунка на гербе.</w:t>
      </w:r>
    </w:p>
    <w:p w:rsidR="004910F5" w:rsidRPr="004910F5" w:rsidRDefault="00F44139" w:rsidP="007245E9">
      <w:pPr>
        <w:spacing w:before="120" w:after="1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Тема 2</w:t>
      </w:r>
      <w:r w:rsidR="004910F5" w:rsidRPr="00BA59A1">
        <w:rPr>
          <w:rFonts w:eastAsia="Times New Roman"/>
          <w:b/>
          <w:bCs/>
          <w:szCs w:val="28"/>
          <w:lang w:eastAsia="ru-RU"/>
        </w:rPr>
        <w:t>.</w:t>
      </w:r>
      <w:r w:rsidR="004910F5" w:rsidRPr="004910F5">
        <w:rPr>
          <w:rFonts w:eastAsia="Times New Roman"/>
          <w:szCs w:val="28"/>
          <w:lang w:eastAsia="ru-RU"/>
        </w:rPr>
        <w:t xml:space="preserve"> «Достопримечательности города» - занятие в виде презентации, просмотр слайдов, ознакомление с особенностями города, краткая история и запоминающийся символ архитектурного строения.</w:t>
      </w:r>
    </w:p>
    <w:p w:rsidR="003A2804" w:rsidRPr="00BA59A1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Тема</w:t>
      </w:r>
      <w:proofErr w:type="gramStart"/>
      <w:r w:rsidR="00F44139">
        <w:rPr>
          <w:rFonts w:eastAsia="Times New Roman"/>
          <w:b/>
          <w:bCs/>
          <w:szCs w:val="28"/>
          <w:lang w:eastAsia="ru-RU"/>
        </w:rPr>
        <w:t>3</w:t>
      </w:r>
      <w:r w:rsidRPr="00BA59A1">
        <w:rPr>
          <w:rFonts w:eastAsia="Times New Roman"/>
          <w:b/>
          <w:bCs/>
          <w:szCs w:val="28"/>
          <w:lang w:eastAsia="ru-RU"/>
        </w:rPr>
        <w:t xml:space="preserve"> </w:t>
      </w:r>
      <w:r w:rsidRPr="004910F5">
        <w:rPr>
          <w:rFonts w:eastAsia="Times New Roman"/>
          <w:szCs w:val="28"/>
          <w:lang w:eastAsia="ru-RU"/>
        </w:rPr>
        <w:t>.</w:t>
      </w:r>
      <w:proofErr w:type="gramEnd"/>
      <w:r w:rsidR="00515B1B" w:rsidRPr="00BA59A1">
        <w:rPr>
          <w:rFonts w:eastAsia="Times New Roman"/>
          <w:szCs w:val="28"/>
          <w:lang w:eastAsia="ru-RU"/>
        </w:rPr>
        <w:t xml:space="preserve"> </w:t>
      </w:r>
      <w:proofErr w:type="gramStart"/>
      <w:r w:rsidR="00515B1B" w:rsidRPr="00BA59A1">
        <w:rPr>
          <w:rFonts w:eastAsia="Times New Roman"/>
          <w:szCs w:val="28"/>
          <w:lang w:eastAsia="ru-RU"/>
        </w:rPr>
        <w:t>«</w:t>
      </w:r>
      <w:r w:rsidRPr="004910F5">
        <w:rPr>
          <w:rFonts w:eastAsia="Times New Roman"/>
          <w:szCs w:val="28"/>
          <w:lang w:eastAsia="ru-RU"/>
        </w:rPr>
        <w:t xml:space="preserve"> </w:t>
      </w:r>
      <w:r w:rsidR="00515B1B" w:rsidRPr="00BA59A1">
        <w:rPr>
          <w:rFonts w:eastAsia="Times New Roman"/>
          <w:szCs w:val="28"/>
          <w:lang w:eastAsia="ru-RU"/>
        </w:rPr>
        <w:t>Храмы</w:t>
      </w:r>
      <w:proofErr w:type="gramEnd"/>
      <w:r w:rsidR="00515B1B" w:rsidRPr="00BA59A1">
        <w:rPr>
          <w:rFonts w:eastAsia="Times New Roman"/>
          <w:szCs w:val="28"/>
          <w:lang w:eastAsia="ru-RU"/>
        </w:rPr>
        <w:t xml:space="preserve"> нашего города»</w:t>
      </w:r>
      <w:r w:rsidR="003A2804" w:rsidRPr="00BA59A1">
        <w:rPr>
          <w:rFonts w:eastAsia="Times New Roman"/>
          <w:szCs w:val="28"/>
          <w:lang w:eastAsia="ru-RU"/>
        </w:rPr>
        <w:t>. Знакомство с архитектурными строениями города. К</w:t>
      </w:r>
      <w:r w:rsidR="003A2804" w:rsidRPr="004910F5">
        <w:rPr>
          <w:rFonts w:eastAsia="Times New Roman"/>
          <w:szCs w:val="28"/>
          <w:lang w:eastAsia="ru-RU"/>
        </w:rPr>
        <w:t>раткая история о происхождение, выделение характерных особенностей, значение архитектурного строения.</w:t>
      </w:r>
    </w:p>
    <w:p w:rsidR="003A2804" w:rsidRPr="00BA59A1" w:rsidRDefault="00F44139" w:rsidP="007245E9">
      <w:pPr>
        <w:spacing w:before="120" w:after="1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Тема 4</w:t>
      </w:r>
      <w:r w:rsidR="004910F5" w:rsidRPr="00BA59A1">
        <w:rPr>
          <w:rFonts w:eastAsia="Times New Roman"/>
          <w:b/>
          <w:bCs/>
          <w:szCs w:val="28"/>
          <w:lang w:eastAsia="ru-RU"/>
        </w:rPr>
        <w:t>.</w:t>
      </w:r>
      <w:r w:rsidR="004910F5" w:rsidRPr="004910F5">
        <w:rPr>
          <w:rFonts w:eastAsia="Times New Roman"/>
          <w:szCs w:val="28"/>
          <w:lang w:eastAsia="ru-RU"/>
        </w:rPr>
        <w:t xml:space="preserve"> </w:t>
      </w:r>
      <w:r w:rsidR="003A2804" w:rsidRPr="00BA59A1">
        <w:rPr>
          <w:rFonts w:eastAsia="Times New Roman"/>
          <w:szCs w:val="28"/>
          <w:lang w:eastAsia="ru-RU"/>
        </w:rPr>
        <w:t xml:space="preserve">Памятник «Подвигу летчиков </w:t>
      </w:r>
      <w:proofErr w:type="spellStart"/>
      <w:r w:rsidR="003A2804" w:rsidRPr="00BA59A1">
        <w:rPr>
          <w:rFonts w:eastAsia="Times New Roman"/>
          <w:szCs w:val="28"/>
          <w:lang w:eastAsia="ru-RU"/>
        </w:rPr>
        <w:t>Мытищинского</w:t>
      </w:r>
      <w:proofErr w:type="spellEnd"/>
      <w:r w:rsidR="003A2804" w:rsidRPr="00BA59A1">
        <w:rPr>
          <w:rFonts w:eastAsia="Times New Roman"/>
          <w:szCs w:val="28"/>
          <w:lang w:eastAsia="ru-RU"/>
        </w:rPr>
        <w:t xml:space="preserve"> аэроклуба». Знакомство с историей возникновения.</w:t>
      </w:r>
    </w:p>
    <w:p w:rsidR="00515B1B" w:rsidRPr="00BA59A1" w:rsidRDefault="004910F5" w:rsidP="007245E9">
      <w:pPr>
        <w:spacing w:before="120" w:after="120"/>
        <w:rPr>
          <w:rFonts w:eastAsia="Times New Roman"/>
          <w:bCs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 xml:space="preserve">Тема </w:t>
      </w:r>
      <w:r w:rsidR="00F44139">
        <w:rPr>
          <w:rFonts w:eastAsia="Times New Roman"/>
          <w:b/>
          <w:bCs/>
          <w:szCs w:val="28"/>
          <w:lang w:eastAsia="ru-RU"/>
        </w:rPr>
        <w:t>5</w:t>
      </w:r>
      <w:r w:rsidR="003A2804" w:rsidRPr="00BA59A1">
        <w:rPr>
          <w:rFonts w:eastAsia="Times New Roman"/>
          <w:b/>
          <w:bCs/>
          <w:szCs w:val="28"/>
          <w:lang w:eastAsia="ru-RU"/>
        </w:rPr>
        <w:t>.</w:t>
      </w:r>
      <w:r w:rsidR="003A2804" w:rsidRPr="00BA59A1">
        <w:rPr>
          <w:rFonts w:eastAsia="Times New Roman"/>
          <w:bCs/>
          <w:szCs w:val="28"/>
          <w:lang w:eastAsia="ru-RU"/>
        </w:rPr>
        <w:t xml:space="preserve"> Памятник Екатерине </w:t>
      </w:r>
      <w:r w:rsidR="003A2804" w:rsidRPr="00BA59A1">
        <w:rPr>
          <w:rFonts w:eastAsia="Times New Roman"/>
          <w:bCs/>
          <w:szCs w:val="28"/>
          <w:lang w:val="en-US" w:eastAsia="ru-RU"/>
        </w:rPr>
        <w:t>II</w:t>
      </w:r>
      <w:r w:rsidR="003A2804" w:rsidRPr="00BA59A1">
        <w:rPr>
          <w:rFonts w:eastAsia="Times New Roman"/>
          <w:bCs/>
          <w:szCs w:val="28"/>
          <w:lang w:eastAsia="ru-RU"/>
        </w:rPr>
        <w:t>.</w:t>
      </w:r>
      <w:r w:rsidR="00515B1B" w:rsidRPr="00BA59A1">
        <w:rPr>
          <w:rFonts w:eastAsia="Times New Roman"/>
          <w:bCs/>
          <w:szCs w:val="28"/>
          <w:lang w:eastAsia="ru-RU"/>
        </w:rPr>
        <w:t xml:space="preserve"> Памятник </w:t>
      </w:r>
      <w:proofErr w:type="spellStart"/>
      <w:r w:rsidR="00515B1B" w:rsidRPr="00BA59A1">
        <w:rPr>
          <w:rFonts w:eastAsia="Times New Roman"/>
          <w:bCs/>
          <w:szCs w:val="28"/>
          <w:lang w:eastAsia="ru-RU"/>
        </w:rPr>
        <w:t>Мытищинскому</w:t>
      </w:r>
      <w:proofErr w:type="spellEnd"/>
      <w:r w:rsidR="00515B1B" w:rsidRPr="00BA59A1">
        <w:rPr>
          <w:rFonts w:eastAsia="Times New Roman"/>
          <w:bCs/>
          <w:szCs w:val="28"/>
          <w:lang w:eastAsia="ru-RU"/>
        </w:rPr>
        <w:t xml:space="preserve"> водопроводу».</w:t>
      </w:r>
      <w:r w:rsidR="003A2804" w:rsidRPr="00BA59A1">
        <w:rPr>
          <w:rFonts w:eastAsia="Times New Roman"/>
          <w:bCs/>
          <w:szCs w:val="28"/>
          <w:lang w:eastAsia="ru-RU"/>
        </w:rPr>
        <w:t xml:space="preserve"> История возникновения водопровода.</w:t>
      </w:r>
    </w:p>
    <w:p w:rsidR="00515B1B" w:rsidRPr="00BA59A1" w:rsidRDefault="00510926" w:rsidP="007245E9">
      <w:pPr>
        <w:spacing w:before="120" w:after="12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Тема 6</w:t>
      </w:r>
      <w:r w:rsidR="00515B1B" w:rsidRPr="00BA59A1">
        <w:rPr>
          <w:rFonts w:eastAsia="Times New Roman"/>
          <w:b/>
          <w:bCs/>
          <w:szCs w:val="28"/>
          <w:lang w:eastAsia="ru-RU"/>
        </w:rPr>
        <w:t xml:space="preserve">. </w:t>
      </w:r>
      <w:r w:rsidR="00515B1B" w:rsidRPr="00BA59A1">
        <w:rPr>
          <w:rFonts w:eastAsia="Times New Roman"/>
          <w:bCs/>
          <w:szCs w:val="28"/>
          <w:lang w:eastAsia="ru-RU"/>
        </w:rPr>
        <w:t xml:space="preserve">Деревня </w:t>
      </w:r>
      <w:proofErr w:type="spellStart"/>
      <w:r w:rsidR="00515B1B" w:rsidRPr="00BA59A1">
        <w:rPr>
          <w:rFonts w:eastAsia="Times New Roman"/>
          <w:bCs/>
          <w:szCs w:val="28"/>
          <w:lang w:eastAsia="ru-RU"/>
        </w:rPr>
        <w:t>Жостово</w:t>
      </w:r>
      <w:proofErr w:type="spellEnd"/>
      <w:r w:rsidR="00515B1B" w:rsidRPr="00BA59A1">
        <w:rPr>
          <w:rFonts w:eastAsia="Times New Roman"/>
          <w:bCs/>
          <w:szCs w:val="28"/>
          <w:lang w:eastAsia="ru-RU"/>
        </w:rPr>
        <w:t>. Фабрика декоративной росписи.</w:t>
      </w:r>
      <w:r w:rsidR="009913B8" w:rsidRPr="00BA59A1">
        <w:rPr>
          <w:rFonts w:eastAsia="Times New Roman"/>
          <w:bCs/>
          <w:szCs w:val="28"/>
          <w:lang w:eastAsia="ru-RU"/>
        </w:rPr>
        <w:t xml:space="preserve"> История </w:t>
      </w:r>
      <w:proofErr w:type="spellStart"/>
      <w:r w:rsidR="009913B8" w:rsidRPr="00BA59A1">
        <w:rPr>
          <w:rFonts w:eastAsia="Times New Roman"/>
          <w:bCs/>
          <w:szCs w:val="28"/>
          <w:lang w:eastAsia="ru-RU"/>
        </w:rPr>
        <w:t>Жостовского</w:t>
      </w:r>
      <w:proofErr w:type="spellEnd"/>
      <w:r w:rsidR="009913B8" w:rsidRPr="00BA59A1">
        <w:rPr>
          <w:rFonts w:eastAsia="Times New Roman"/>
          <w:bCs/>
          <w:szCs w:val="28"/>
          <w:lang w:eastAsia="ru-RU"/>
        </w:rPr>
        <w:t xml:space="preserve"> промысла, знакомство с росписью, с элементами росписи.</w:t>
      </w:r>
    </w:p>
    <w:p w:rsidR="004910F5" w:rsidRPr="004910F5" w:rsidRDefault="00510926" w:rsidP="007245E9">
      <w:pPr>
        <w:spacing w:before="120" w:after="1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Тема 7</w:t>
      </w:r>
      <w:r w:rsidR="00515B1B" w:rsidRPr="00BA59A1">
        <w:rPr>
          <w:rFonts w:eastAsia="Times New Roman"/>
          <w:b/>
          <w:bCs/>
          <w:szCs w:val="28"/>
          <w:lang w:eastAsia="ru-RU"/>
        </w:rPr>
        <w:t xml:space="preserve">. </w:t>
      </w:r>
      <w:r w:rsidR="00515B1B" w:rsidRPr="00BA59A1">
        <w:rPr>
          <w:rFonts w:eastAsia="Times New Roman"/>
          <w:bCs/>
          <w:szCs w:val="28"/>
          <w:lang w:eastAsia="ru-RU"/>
        </w:rPr>
        <w:t>Деревня Федоскино. Фабрика декоративной живописи.</w:t>
      </w:r>
      <w:r w:rsidR="004910F5" w:rsidRPr="004910F5">
        <w:rPr>
          <w:rFonts w:eastAsia="Times New Roman"/>
          <w:szCs w:val="28"/>
          <w:lang w:eastAsia="ru-RU"/>
        </w:rPr>
        <w:t> </w:t>
      </w:r>
      <w:r w:rsidR="009913B8" w:rsidRPr="00BA59A1">
        <w:rPr>
          <w:rFonts w:eastAsia="Times New Roman"/>
          <w:szCs w:val="28"/>
          <w:lang w:eastAsia="ru-RU"/>
        </w:rPr>
        <w:t>Знакомство с технологией изготовления изделий, выделение характерных черт.</w:t>
      </w:r>
    </w:p>
    <w:p w:rsidR="004910F5" w:rsidRPr="004910F5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2. Изобразительная деятельность детей:</w:t>
      </w:r>
    </w:p>
    <w:p w:rsidR="004910F5" w:rsidRPr="004910F5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Тема 1. «</w:t>
      </w:r>
      <w:r w:rsidRPr="004910F5">
        <w:rPr>
          <w:rFonts w:eastAsia="Times New Roman"/>
          <w:szCs w:val="28"/>
          <w:lang w:eastAsia="ru-RU"/>
        </w:rPr>
        <w:t>Достопримечательности города</w:t>
      </w:r>
      <w:r w:rsidRPr="00BA59A1">
        <w:rPr>
          <w:rFonts w:eastAsia="Times New Roman"/>
          <w:b/>
          <w:bCs/>
          <w:szCs w:val="28"/>
          <w:lang w:eastAsia="ru-RU"/>
        </w:rPr>
        <w:t xml:space="preserve">» - </w:t>
      </w:r>
      <w:r w:rsidRPr="004910F5">
        <w:rPr>
          <w:rFonts w:eastAsia="Times New Roman"/>
          <w:szCs w:val="28"/>
          <w:lang w:eastAsia="ru-RU"/>
        </w:rPr>
        <w:t>раскраска картинок, передача точного цвета, выделение архитектурной особенности.</w:t>
      </w:r>
    </w:p>
    <w:p w:rsidR="004910F5" w:rsidRPr="004910F5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lastRenderedPageBreak/>
        <w:t>Тема 2</w:t>
      </w:r>
      <w:r w:rsidR="0011216C" w:rsidRPr="00BA59A1">
        <w:rPr>
          <w:rFonts w:eastAsia="Times New Roman"/>
          <w:szCs w:val="28"/>
          <w:lang w:eastAsia="ru-RU"/>
        </w:rPr>
        <w:t>. «</w:t>
      </w:r>
      <w:proofErr w:type="spellStart"/>
      <w:r w:rsidR="0011216C" w:rsidRPr="00BA59A1">
        <w:rPr>
          <w:rFonts w:eastAsia="Times New Roman"/>
          <w:szCs w:val="28"/>
          <w:lang w:eastAsia="ru-RU"/>
        </w:rPr>
        <w:t>Жостово</w:t>
      </w:r>
      <w:proofErr w:type="spellEnd"/>
      <w:r w:rsidRPr="004910F5">
        <w:rPr>
          <w:rFonts w:eastAsia="Times New Roman"/>
          <w:szCs w:val="28"/>
          <w:lang w:eastAsia="ru-RU"/>
        </w:rPr>
        <w:t xml:space="preserve">» - </w:t>
      </w:r>
      <w:r w:rsidR="0011216C" w:rsidRPr="00BA59A1">
        <w:rPr>
          <w:rFonts w:eastAsia="Times New Roman"/>
          <w:szCs w:val="28"/>
          <w:lang w:eastAsia="ru-RU"/>
        </w:rPr>
        <w:t>рисование красками. Передача элементов росписи, умение подобрать нужный цвет.</w:t>
      </w:r>
    </w:p>
    <w:p w:rsidR="004910F5" w:rsidRPr="00BA59A1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Тема 3.</w:t>
      </w:r>
      <w:r w:rsidR="0011216C" w:rsidRPr="00BA59A1">
        <w:rPr>
          <w:rFonts w:eastAsia="Times New Roman"/>
          <w:szCs w:val="28"/>
          <w:lang w:eastAsia="ru-RU"/>
        </w:rPr>
        <w:t xml:space="preserve"> «Самолет</w:t>
      </w:r>
      <w:r w:rsidRPr="004910F5">
        <w:rPr>
          <w:rFonts w:eastAsia="Times New Roman"/>
          <w:szCs w:val="28"/>
          <w:lang w:eastAsia="ru-RU"/>
        </w:rPr>
        <w:t>» - лепка из соленого теста, выделение характерных особенностей и запоминающихся черт.</w:t>
      </w:r>
    </w:p>
    <w:p w:rsidR="0011216C" w:rsidRDefault="0011216C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szCs w:val="28"/>
          <w:lang w:eastAsia="ru-RU"/>
        </w:rPr>
        <w:t xml:space="preserve">Тема 4.  </w:t>
      </w:r>
      <w:r w:rsidRPr="00BA59A1">
        <w:rPr>
          <w:rFonts w:eastAsia="Times New Roman"/>
          <w:szCs w:val="28"/>
          <w:lang w:eastAsia="ru-RU"/>
        </w:rPr>
        <w:t>«Памятник водопроводу» - аппликация из бросового материала. Создание композиции из бросового материала.</w:t>
      </w:r>
    </w:p>
    <w:p w:rsidR="004910F5" w:rsidRPr="004910F5" w:rsidRDefault="00F44139" w:rsidP="002361C2">
      <w:pPr>
        <w:spacing w:before="120" w:after="120"/>
        <w:rPr>
          <w:rFonts w:eastAsia="Times New Roman"/>
          <w:szCs w:val="28"/>
          <w:lang w:eastAsia="ru-RU"/>
        </w:rPr>
      </w:pPr>
      <w:r w:rsidRPr="00F44139">
        <w:rPr>
          <w:rFonts w:eastAsia="Times New Roman"/>
          <w:b/>
          <w:szCs w:val="28"/>
          <w:lang w:eastAsia="ru-RU"/>
        </w:rPr>
        <w:t>Тема 5</w:t>
      </w:r>
      <w:r>
        <w:rPr>
          <w:rFonts w:eastAsia="Times New Roman"/>
          <w:szCs w:val="28"/>
          <w:lang w:eastAsia="ru-RU"/>
        </w:rPr>
        <w:t>. Коллективная работа детей по изготовлению объемной композиции «Ладья».</w:t>
      </w:r>
    </w:p>
    <w:p w:rsidR="004910F5" w:rsidRPr="004910F5" w:rsidRDefault="004910F5" w:rsidP="007245E9">
      <w:pPr>
        <w:spacing w:before="120" w:after="120"/>
        <w:rPr>
          <w:rFonts w:eastAsia="Times New Roman"/>
          <w:szCs w:val="28"/>
          <w:lang w:eastAsia="ru-RU"/>
        </w:rPr>
      </w:pPr>
      <w:r w:rsidRPr="00BA59A1">
        <w:rPr>
          <w:rFonts w:eastAsia="Times New Roman"/>
          <w:b/>
          <w:bCs/>
          <w:szCs w:val="28"/>
          <w:lang w:eastAsia="ru-RU"/>
        </w:rPr>
        <w:t>3. Игровая деятельность детей</w:t>
      </w:r>
    </w:p>
    <w:p w:rsidR="002361C2" w:rsidRPr="00AC7996" w:rsidRDefault="004910F5" w:rsidP="00510926">
      <w:pPr>
        <w:spacing w:before="120" w:after="120"/>
        <w:rPr>
          <w:rStyle w:val="a4"/>
          <w:rFonts w:eastAsia="Times New Roman"/>
          <w:b w:val="0"/>
          <w:bCs w:val="0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 xml:space="preserve">• </w:t>
      </w:r>
      <w:r w:rsidRPr="00BA59A1">
        <w:rPr>
          <w:rFonts w:eastAsia="Times New Roman"/>
          <w:b/>
          <w:bCs/>
          <w:szCs w:val="28"/>
          <w:lang w:eastAsia="ru-RU"/>
        </w:rPr>
        <w:t>Дидактические игры:</w:t>
      </w:r>
      <w:r w:rsidRPr="004910F5">
        <w:rPr>
          <w:rFonts w:eastAsia="Times New Roman"/>
          <w:szCs w:val="28"/>
          <w:lang w:eastAsia="ru-RU"/>
        </w:rPr>
        <w:br/>
        <w:t>- «Узнай наш флаг (герб)»;</w:t>
      </w:r>
      <w:r w:rsidRPr="004910F5">
        <w:rPr>
          <w:rFonts w:eastAsia="Times New Roman"/>
          <w:szCs w:val="28"/>
          <w:lang w:eastAsia="ru-RU"/>
        </w:rPr>
        <w:br/>
        <w:t>- «Иностранец»</w:t>
      </w:r>
      <w:r w:rsidRPr="004910F5">
        <w:rPr>
          <w:rFonts w:eastAsia="Times New Roman"/>
          <w:szCs w:val="28"/>
          <w:lang w:eastAsia="ru-RU"/>
        </w:rPr>
        <w:br/>
        <w:t>- «Чей костюм?</w:t>
      </w:r>
      <w:r w:rsidR="0011216C" w:rsidRPr="00BA59A1">
        <w:rPr>
          <w:rFonts w:eastAsia="Times New Roman"/>
          <w:szCs w:val="28"/>
          <w:lang w:eastAsia="ru-RU"/>
        </w:rPr>
        <w:t>»;</w:t>
      </w:r>
      <w:r w:rsidR="0011216C" w:rsidRPr="00BA59A1">
        <w:rPr>
          <w:rFonts w:eastAsia="Times New Roman"/>
          <w:szCs w:val="28"/>
          <w:lang w:eastAsia="ru-RU"/>
        </w:rPr>
        <w:br/>
        <w:t>- «Я назову, а ты угадай»;  </w:t>
      </w:r>
      <w:r w:rsidRPr="004910F5">
        <w:rPr>
          <w:rFonts w:eastAsia="Times New Roman"/>
          <w:szCs w:val="28"/>
          <w:lang w:eastAsia="ru-RU"/>
        </w:rPr>
        <w:t>                                                                     </w:t>
      </w:r>
    </w:p>
    <w:p w:rsidR="00C266C2" w:rsidRPr="00C266C2" w:rsidRDefault="002361C2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4</w:t>
      </w:r>
      <w:r w:rsidR="007245E9">
        <w:rPr>
          <w:rStyle w:val="a4"/>
          <w:sz w:val="28"/>
          <w:szCs w:val="28"/>
        </w:rPr>
        <w:t>.</w:t>
      </w:r>
      <w:r w:rsidR="00C266C2" w:rsidRPr="00C266C2">
        <w:rPr>
          <w:rStyle w:val="a4"/>
          <w:sz w:val="28"/>
          <w:szCs w:val="28"/>
        </w:rPr>
        <w:t>Развивающая среда:</w:t>
      </w:r>
    </w:p>
    <w:p w:rsidR="00C266C2" w:rsidRPr="00C266C2" w:rsidRDefault="00C266C2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C266C2">
        <w:rPr>
          <w:sz w:val="28"/>
          <w:szCs w:val="28"/>
        </w:rPr>
        <w:t>1. Уголок города, где размещены познавательные и иллюстративные мате</w:t>
      </w:r>
      <w:r>
        <w:rPr>
          <w:sz w:val="28"/>
          <w:szCs w:val="28"/>
        </w:rPr>
        <w:t>риалы о Мытищах</w:t>
      </w:r>
      <w:r w:rsidRPr="00C266C2">
        <w:rPr>
          <w:sz w:val="28"/>
          <w:szCs w:val="28"/>
        </w:rPr>
        <w:t>, фотоальбомы, детские работы, символы, макет города.</w:t>
      </w:r>
    </w:p>
    <w:p w:rsidR="004910F5" w:rsidRPr="004910F5" w:rsidRDefault="00C266C2" w:rsidP="007245E9">
      <w:pPr>
        <w:pStyle w:val="a3"/>
        <w:spacing w:before="120" w:beforeAutospacing="0" w:after="120" w:afterAutospacing="0"/>
        <w:rPr>
          <w:sz w:val="28"/>
          <w:szCs w:val="28"/>
        </w:rPr>
      </w:pPr>
      <w:r w:rsidRPr="00C266C2">
        <w:rPr>
          <w:sz w:val="28"/>
          <w:szCs w:val="28"/>
        </w:rPr>
        <w:t>2. Стенды, шир</w:t>
      </w:r>
      <w:r w:rsidR="007245E9">
        <w:rPr>
          <w:sz w:val="28"/>
          <w:szCs w:val="28"/>
        </w:rPr>
        <w:t>мы, фотографии, картины о Мытищах</w:t>
      </w:r>
      <w:r w:rsidRPr="00C266C2">
        <w:rPr>
          <w:sz w:val="28"/>
          <w:szCs w:val="28"/>
        </w:rPr>
        <w:t xml:space="preserve"> на стенах группы и приёмной.</w:t>
      </w:r>
    </w:p>
    <w:p w:rsidR="004910F5" w:rsidRPr="004910F5" w:rsidRDefault="004910F5" w:rsidP="00510926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5. </w:t>
      </w:r>
      <w:r w:rsidRPr="00BA59A1">
        <w:rPr>
          <w:rFonts w:eastAsia="Times New Roman"/>
          <w:b/>
          <w:bCs/>
          <w:szCs w:val="28"/>
          <w:lang w:eastAsia="ru-RU"/>
        </w:rPr>
        <w:t>Участие родителей в реализации проекта:</w:t>
      </w:r>
      <w:r w:rsidRPr="004910F5">
        <w:rPr>
          <w:rFonts w:eastAsia="Times New Roman"/>
          <w:szCs w:val="28"/>
          <w:lang w:eastAsia="ru-RU"/>
        </w:rPr>
        <w:br/>
        <w:t>- сбор материала для оф</w:t>
      </w:r>
      <w:r w:rsidR="002361C2">
        <w:rPr>
          <w:rFonts w:eastAsia="Times New Roman"/>
          <w:szCs w:val="28"/>
          <w:lang w:eastAsia="ru-RU"/>
        </w:rPr>
        <w:t>ормления альбома «</w:t>
      </w:r>
      <w:r w:rsidR="008204EA">
        <w:rPr>
          <w:rFonts w:eastAsia="Times New Roman"/>
          <w:szCs w:val="28"/>
          <w:lang w:eastAsia="ru-RU"/>
        </w:rPr>
        <w:t>Моя малая Родина</w:t>
      </w:r>
      <w:r w:rsidRPr="004910F5">
        <w:rPr>
          <w:rFonts w:eastAsia="Times New Roman"/>
          <w:szCs w:val="28"/>
          <w:lang w:eastAsia="ru-RU"/>
        </w:rPr>
        <w:t>»;</w:t>
      </w:r>
    </w:p>
    <w:p w:rsidR="004910F5" w:rsidRPr="004910F5" w:rsidRDefault="004910F5" w:rsidP="00510926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- фото выставки «Достопримечательности нашего города»;</w:t>
      </w:r>
    </w:p>
    <w:p w:rsidR="004910F5" w:rsidRDefault="004910F5" w:rsidP="00510926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 w:rsidRPr="004910F5">
        <w:rPr>
          <w:rFonts w:eastAsia="Times New Roman"/>
          <w:szCs w:val="28"/>
          <w:lang w:eastAsia="ru-RU"/>
        </w:rPr>
        <w:t>- сбор р</w:t>
      </w:r>
      <w:r w:rsidR="007245E9">
        <w:rPr>
          <w:rFonts w:eastAsia="Times New Roman"/>
          <w:szCs w:val="28"/>
          <w:lang w:eastAsia="ru-RU"/>
        </w:rPr>
        <w:t>аскрасок на тему: «Мои Мытищи</w:t>
      </w:r>
      <w:r w:rsidRPr="004910F5">
        <w:rPr>
          <w:rFonts w:eastAsia="Times New Roman"/>
          <w:szCs w:val="28"/>
          <w:lang w:eastAsia="ru-RU"/>
        </w:rPr>
        <w:t>».</w:t>
      </w:r>
    </w:p>
    <w:p w:rsidR="002361C2" w:rsidRDefault="002361C2" w:rsidP="00510926">
      <w:pPr>
        <w:spacing w:before="0" w:beforeAutospacing="0" w:after="0" w:afterAutospacing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-организация экскурсии к памятнику В. </w:t>
      </w:r>
      <w:proofErr w:type="spellStart"/>
      <w:r>
        <w:rPr>
          <w:rFonts w:eastAsia="Times New Roman"/>
          <w:szCs w:val="28"/>
          <w:lang w:eastAsia="ru-RU"/>
        </w:rPr>
        <w:t>Распоповой</w:t>
      </w:r>
      <w:proofErr w:type="spellEnd"/>
      <w:r>
        <w:rPr>
          <w:rFonts w:eastAsia="Times New Roman"/>
          <w:szCs w:val="28"/>
          <w:lang w:eastAsia="ru-RU"/>
        </w:rPr>
        <w:t>.</w:t>
      </w:r>
    </w:p>
    <w:p w:rsidR="007245E9" w:rsidRDefault="007245E9" w:rsidP="00B06EF2">
      <w:pPr>
        <w:spacing w:before="0" w:beforeAutospacing="0" w:after="0" w:afterAutospacing="0"/>
        <w:rPr>
          <w:rFonts w:eastAsia="Times New Roman"/>
          <w:b/>
          <w:szCs w:val="28"/>
          <w:lang w:eastAsia="ru-RU"/>
        </w:rPr>
      </w:pPr>
      <w:r w:rsidRPr="007245E9">
        <w:rPr>
          <w:rFonts w:eastAsia="Times New Roman"/>
          <w:b/>
          <w:szCs w:val="28"/>
          <w:lang w:eastAsia="ru-RU"/>
        </w:rPr>
        <w:t xml:space="preserve">3 </w:t>
      </w:r>
      <w:proofErr w:type="gramStart"/>
      <w:r w:rsidRPr="007245E9">
        <w:rPr>
          <w:rFonts w:eastAsia="Times New Roman"/>
          <w:b/>
          <w:szCs w:val="28"/>
          <w:lang w:eastAsia="ru-RU"/>
        </w:rPr>
        <w:t>этап :</w:t>
      </w:r>
      <w:proofErr w:type="gramEnd"/>
      <w:r w:rsidRPr="007245E9">
        <w:rPr>
          <w:rFonts w:eastAsia="Times New Roman"/>
          <w:b/>
          <w:szCs w:val="28"/>
          <w:lang w:eastAsia="ru-RU"/>
        </w:rPr>
        <w:t xml:space="preserve"> Подведение итогов</w:t>
      </w:r>
    </w:p>
    <w:p w:rsidR="004910F5" w:rsidRPr="004910F5" w:rsidRDefault="007245E9" w:rsidP="00B06EF2">
      <w:pPr>
        <w:pStyle w:val="a3"/>
        <w:spacing w:before="0" w:beforeAutospacing="0" w:after="0" w:afterAutospacing="0"/>
        <w:rPr>
          <w:sz w:val="28"/>
          <w:szCs w:val="28"/>
        </w:rPr>
      </w:pPr>
      <w:r w:rsidRPr="007245E9">
        <w:rPr>
          <w:sz w:val="28"/>
          <w:szCs w:val="28"/>
        </w:rPr>
        <w:t>Решаемая проблема вызвала интерес не только у детей, но и их родителей, воспитателей и других сотрудников учреждения.</w:t>
      </w:r>
    </w:p>
    <w:p w:rsidR="00510926" w:rsidRPr="00B06EF2" w:rsidRDefault="007245E9" w:rsidP="00B06EF2">
      <w:pPr>
        <w:spacing w:before="120" w:after="120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Продукт</w:t>
      </w:r>
      <w:r w:rsidR="004910F5" w:rsidRPr="00BA59A1">
        <w:rPr>
          <w:rFonts w:eastAsia="Times New Roman"/>
          <w:b/>
          <w:bCs/>
          <w:szCs w:val="28"/>
          <w:lang w:eastAsia="ru-RU"/>
        </w:rPr>
        <w:t xml:space="preserve"> проекта:</w:t>
      </w:r>
      <w:r>
        <w:rPr>
          <w:rFonts w:eastAsia="Times New Roman"/>
          <w:szCs w:val="28"/>
          <w:lang w:eastAsia="ru-RU"/>
        </w:rPr>
        <w:br/>
        <w:t>- оформление альбома, «Моя малая Родина</w:t>
      </w:r>
      <w:r w:rsidR="004910F5" w:rsidRPr="004910F5">
        <w:rPr>
          <w:rFonts w:eastAsia="Times New Roman"/>
          <w:szCs w:val="28"/>
          <w:lang w:eastAsia="ru-RU"/>
        </w:rPr>
        <w:t>»;</w:t>
      </w:r>
      <w:r w:rsidR="004910F5" w:rsidRPr="004910F5">
        <w:rPr>
          <w:rFonts w:eastAsia="Times New Roman"/>
          <w:szCs w:val="28"/>
          <w:lang w:eastAsia="ru-RU"/>
        </w:rPr>
        <w:br/>
        <w:t>- фото выставка «Достопримечательности нашего города»;</w:t>
      </w:r>
      <w:r w:rsidR="004910F5" w:rsidRPr="004910F5">
        <w:rPr>
          <w:rFonts w:eastAsia="Times New Roman"/>
          <w:szCs w:val="28"/>
          <w:lang w:eastAsia="ru-RU"/>
        </w:rPr>
        <w:br/>
        <w:t>- Литературно-музыкал</w:t>
      </w:r>
      <w:r>
        <w:rPr>
          <w:rFonts w:eastAsia="Times New Roman"/>
          <w:szCs w:val="28"/>
          <w:lang w:eastAsia="ru-RU"/>
        </w:rPr>
        <w:t>ьный праздник «Мой город-Мытищи</w:t>
      </w:r>
    </w:p>
    <w:p w:rsidR="00593FDB" w:rsidRDefault="00593FDB" w:rsidP="0070079A">
      <w:pPr>
        <w:pStyle w:val="a3"/>
        <w:jc w:val="center"/>
        <w:rPr>
          <w:b/>
          <w:sz w:val="28"/>
          <w:szCs w:val="28"/>
          <w:u w:val="single"/>
        </w:rPr>
      </w:pPr>
    </w:p>
    <w:p w:rsidR="00B22F10" w:rsidRDefault="00B22F10" w:rsidP="0070079A">
      <w:pPr>
        <w:pStyle w:val="a3"/>
        <w:jc w:val="center"/>
        <w:rPr>
          <w:b/>
          <w:sz w:val="28"/>
          <w:szCs w:val="28"/>
          <w:u w:val="single"/>
        </w:rPr>
      </w:pPr>
    </w:p>
    <w:p w:rsidR="00B22F10" w:rsidRDefault="00B22F10" w:rsidP="0070079A">
      <w:pPr>
        <w:pStyle w:val="a3"/>
        <w:jc w:val="center"/>
        <w:rPr>
          <w:b/>
          <w:sz w:val="28"/>
          <w:szCs w:val="28"/>
          <w:u w:val="single"/>
        </w:rPr>
      </w:pPr>
    </w:p>
    <w:p w:rsidR="00B22F10" w:rsidRDefault="00B22F10" w:rsidP="0070079A">
      <w:pPr>
        <w:pStyle w:val="a3"/>
        <w:jc w:val="center"/>
        <w:rPr>
          <w:b/>
          <w:sz w:val="28"/>
          <w:szCs w:val="28"/>
          <w:u w:val="single"/>
        </w:rPr>
      </w:pPr>
    </w:p>
    <w:p w:rsidR="0070079A" w:rsidRPr="0070079A" w:rsidRDefault="0070079A" w:rsidP="0070079A">
      <w:pPr>
        <w:pStyle w:val="a3"/>
        <w:jc w:val="center"/>
        <w:rPr>
          <w:b/>
          <w:sz w:val="28"/>
          <w:szCs w:val="28"/>
        </w:rPr>
      </w:pPr>
      <w:r w:rsidRPr="0070079A">
        <w:rPr>
          <w:b/>
          <w:sz w:val="28"/>
          <w:szCs w:val="28"/>
          <w:u w:val="single"/>
        </w:rPr>
        <w:t>Литература:</w:t>
      </w:r>
    </w:p>
    <w:p w:rsidR="0070079A" w:rsidRPr="0070079A" w:rsidRDefault="0070079A" w:rsidP="0070079A">
      <w:pPr>
        <w:pStyle w:val="a3"/>
        <w:rPr>
          <w:sz w:val="28"/>
          <w:szCs w:val="28"/>
        </w:rPr>
      </w:pPr>
      <w:r w:rsidRPr="0070079A">
        <w:rPr>
          <w:sz w:val="28"/>
          <w:szCs w:val="28"/>
        </w:rPr>
        <w:t>1. Алёшина Н.В. Знакомим дошкольников с родным городом. - М.: ТЦ Сфера, 1999,-112с.</w:t>
      </w:r>
    </w:p>
    <w:p w:rsidR="00527E08" w:rsidRDefault="0070079A" w:rsidP="00527E08">
      <w:pPr>
        <w:pStyle w:val="a3"/>
        <w:rPr>
          <w:sz w:val="28"/>
          <w:szCs w:val="28"/>
        </w:rPr>
      </w:pPr>
      <w:r w:rsidRPr="0070079A">
        <w:rPr>
          <w:sz w:val="28"/>
          <w:szCs w:val="28"/>
        </w:rPr>
        <w:t>2. Алёшина Н.В. Патриотическое воспитание дошкольников. - М.: ЦГЛ, 2004. -156с.</w:t>
      </w:r>
    </w:p>
    <w:p w:rsidR="00F360F0" w:rsidRPr="00F360F0" w:rsidRDefault="00527E08" w:rsidP="00F360F0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F360F0" w:rsidRPr="00F360F0">
        <w:t xml:space="preserve"> </w:t>
      </w:r>
      <w:proofErr w:type="spellStart"/>
      <w:r w:rsidR="00F360F0" w:rsidRPr="00F360F0">
        <w:rPr>
          <w:sz w:val="28"/>
          <w:szCs w:val="28"/>
        </w:rPr>
        <w:t>Гербова</w:t>
      </w:r>
      <w:proofErr w:type="spellEnd"/>
      <w:r w:rsidR="00F360F0" w:rsidRPr="00F360F0">
        <w:rPr>
          <w:sz w:val="28"/>
          <w:szCs w:val="28"/>
        </w:rPr>
        <w:t xml:space="preserve"> В.В. Занятия по развитию речи в старшей группе детского сада. -  М: Мозаика-синтез 2010.</w:t>
      </w:r>
    </w:p>
    <w:p w:rsidR="00F360F0" w:rsidRPr="00F360F0" w:rsidRDefault="00F360F0" w:rsidP="00F360F0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Pr="00F360F0">
        <w:rPr>
          <w:rFonts w:eastAsia="Times New Roman"/>
          <w:szCs w:val="28"/>
          <w:lang w:eastAsia="ru-RU"/>
        </w:rPr>
        <w:t>4. Комарова Т.С. Занятия по изобразительной деятельности в старшей группе. М: Мозаика – синтез, 2010.</w:t>
      </w:r>
    </w:p>
    <w:p w:rsidR="00F360F0" w:rsidRPr="00F360F0" w:rsidRDefault="00F360F0" w:rsidP="00F360F0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Pr="00F360F0">
        <w:rPr>
          <w:rFonts w:eastAsia="Times New Roman"/>
          <w:szCs w:val="28"/>
          <w:lang w:eastAsia="ru-RU"/>
        </w:rPr>
        <w:t xml:space="preserve">5. </w:t>
      </w:r>
      <w:proofErr w:type="spellStart"/>
      <w:r w:rsidRPr="00F360F0">
        <w:rPr>
          <w:rFonts w:eastAsia="Times New Roman"/>
          <w:szCs w:val="28"/>
          <w:lang w:eastAsia="ru-RU"/>
        </w:rPr>
        <w:t>Лободина</w:t>
      </w:r>
      <w:proofErr w:type="spellEnd"/>
      <w:r w:rsidRPr="00F360F0">
        <w:rPr>
          <w:rFonts w:eastAsia="Times New Roman"/>
          <w:szCs w:val="28"/>
          <w:lang w:eastAsia="ru-RU"/>
        </w:rPr>
        <w:t>. Л.В. Комплексные занятия по программе «От рождения до школы» старшая группа. – Волгоград: Учитель, 2012.</w:t>
      </w:r>
    </w:p>
    <w:p w:rsidR="00F360F0" w:rsidRDefault="00F360F0" w:rsidP="00F360F0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Pr="00F360F0">
        <w:rPr>
          <w:rFonts w:eastAsia="Times New Roman"/>
          <w:szCs w:val="28"/>
          <w:lang w:eastAsia="ru-RU"/>
        </w:rPr>
        <w:t xml:space="preserve">6. </w:t>
      </w:r>
      <w:proofErr w:type="spellStart"/>
      <w:r w:rsidRPr="00F360F0">
        <w:rPr>
          <w:rFonts w:eastAsia="Times New Roman"/>
          <w:szCs w:val="28"/>
          <w:lang w:eastAsia="ru-RU"/>
        </w:rPr>
        <w:t>Сыпченко</w:t>
      </w:r>
      <w:proofErr w:type="spellEnd"/>
      <w:r w:rsidRPr="00F360F0">
        <w:rPr>
          <w:rFonts w:eastAsia="Times New Roman"/>
          <w:szCs w:val="28"/>
          <w:lang w:eastAsia="ru-RU"/>
        </w:rPr>
        <w:t xml:space="preserve"> Е.А. Инновационные педагогические технологии. Метод проектов в ДОУ. – СПб.: ООО «ИЗДАТЕЛЬСТВО «ДЕТСТВО-ПРЕСС», 2012.</w:t>
      </w:r>
    </w:p>
    <w:p w:rsidR="00527E08" w:rsidRPr="00F360F0" w:rsidRDefault="00F360F0" w:rsidP="00F360F0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>
        <w:rPr>
          <w:szCs w:val="28"/>
        </w:rPr>
        <w:t>7</w:t>
      </w:r>
      <w:r w:rsidR="00527E08">
        <w:rPr>
          <w:szCs w:val="28"/>
        </w:rPr>
        <w:t>.</w:t>
      </w:r>
      <w:r w:rsidR="00527E08" w:rsidRPr="00527E08">
        <w:rPr>
          <w:szCs w:val="28"/>
        </w:rPr>
        <w:t>Рыбалкова И. Ознакомление с родным городом как средство патриотического воспитания. Дошкольное воспитание 2003, №6, с.45-55.</w:t>
      </w:r>
    </w:p>
    <w:p w:rsidR="00527E08" w:rsidRPr="00527E08" w:rsidRDefault="00F360F0" w:rsidP="00527E08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527E08" w:rsidRPr="00527E08">
        <w:rPr>
          <w:sz w:val="28"/>
          <w:szCs w:val="28"/>
        </w:rPr>
        <w:t xml:space="preserve">. Якушева Т.А. Воспитание </w:t>
      </w:r>
      <w:proofErr w:type="spellStart"/>
      <w:r w:rsidR="00527E08" w:rsidRPr="00527E08">
        <w:rPr>
          <w:sz w:val="28"/>
          <w:szCs w:val="28"/>
        </w:rPr>
        <w:t>гражданско</w:t>
      </w:r>
      <w:proofErr w:type="spellEnd"/>
      <w:r w:rsidR="00527E08" w:rsidRPr="00527E08">
        <w:rPr>
          <w:sz w:val="28"/>
          <w:szCs w:val="28"/>
        </w:rPr>
        <w:t xml:space="preserve"> - патриотических чувств у ребёнка старшего дошкольного возраста. Дошкольная педагогика, 2006, №6.</w:t>
      </w:r>
    </w:p>
    <w:p w:rsidR="00F04A67" w:rsidRDefault="00510926" w:rsidP="00527E08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="00F04A67" w:rsidRPr="00F04A67">
        <w:rPr>
          <w:sz w:val="28"/>
          <w:szCs w:val="28"/>
        </w:rPr>
        <w:t xml:space="preserve">.С любовью к </w:t>
      </w:r>
      <w:proofErr w:type="gramStart"/>
      <w:r w:rsidR="00F04A67" w:rsidRPr="00F04A67">
        <w:rPr>
          <w:sz w:val="28"/>
          <w:szCs w:val="28"/>
        </w:rPr>
        <w:t>России :</w:t>
      </w:r>
      <w:proofErr w:type="gramEnd"/>
      <w:r w:rsidR="00F04A67" w:rsidRPr="00F04A67">
        <w:rPr>
          <w:sz w:val="28"/>
          <w:szCs w:val="28"/>
        </w:rPr>
        <w:t xml:space="preserve"> методические рекомендации. - </w:t>
      </w:r>
      <w:proofErr w:type="gramStart"/>
      <w:r w:rsidR="00F04A67" w:rsidRPr="00F04A67">
        <w:rPr>
          <w:sz w:val="28"/>
          <w:szCs w:val="28"/>
        </w:rPr>
        <w:t>Москва :</w:t>
      </w:r>
      <w:proofErr w:type="gramEnd"/>
      <w:r w:rsidR="00F04A67" w:rsidRPr="00F04A67">
        <w:rPr>
          <w:sz w:val="28"/>
          <w:szCs w:val="28"/>
        </w:rPr>
        <w:t xml:space="preserve"> Воспитание дошкольника, 2007. - 128 с.</w:t>
      </w:r>
    </w:p>
    <w:p w:rsidR="00F04A67" w:rsidRPr="00F04A67" w:rsidRDefault="00510926" w:rsidP="00F04A67">
      <w:pPr>
        <w:rPr>
          <w:rFonts w:eastAsia="Times New Roman"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10</w:t>
      </w:r>
      <w:r w:rsidR="00F04A67" w:rsidRPr="00F04A67">
        <w:rPr>
          <w:rFonts w:eastAsia="Times New Roman"/>
          <w:iCs/>
          <w:szCs w:val="28"/>
          <w:lang w:eastAsia="ru-RU"/>
        </w:rPr>
        <w:t>.Николаева С.Н</w:t>
      </w:r>
      <w:r w:rsidR="00F04A67" w:rsidRPr="00F04A67">
        <w:rPr>
          <w:rFonts w:eastAsia="Times New Roman"/>
          <w:i/>
          <w:iCs/>
          <w:szCs w:val="28"/>
          <w:lang w:eastAsia="ru-RU"/>
        </w:rPr>
        <w:t>.</w:t>
      </w:r>
      <w:r w:rsidR="00F04A67" w:rsidRPr="00F04A67">
        <w:rPr>
          <w:rFonts w:eastAsia="Times New Roman"/>
          <w:szCs w:val="28"/>
          <w:lang w:eastAsia="ru-RU"/>
        </w:rPr>
        <w:t xml:space="preserve"> “Юный эколог” – М., 2004.</w:t>
      </w:r>
    </w:p>
    <w:p w:rsidR="00F04A67" w:rsidRPr="00F04A67" w:rsidRDefault="00C80B9C" w:rsidP="00527E08">
      <w:pPr>
        <w:pStyle w:val="a3"/>
        <w:rPr>
          <w:sz w:val="28"/>
          <w:szCs w:val="28"/>
        </w:rPr>
      </w:pPr>
      <w:r w:rsidRPr="00C80B9C">
        <w:rPr>
          <w:b/>
          <w:bCs/>
          <w:sz w:val="28"/>
          <w:szCs w:val="28"/>
        </w:rPr>
        <w:t>467651</w:t>
      </w:r>
    </w:p>
    <w:sectPr w:rsidR="00F04A67" w:rsidRPr="00F04A67" w:rsidSect="0043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quot;Open Sans&quot;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1E0"/>
    <w:multiLevelType w:val="multilevel"/>
    <w:tmpl w:val="F066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B5A0C"/>
    <w:multiLevelType w:val="hybridMultilevel"/>
    <w:tmpl w:val="E21033BC"/>
    <w:lvl w:ilvl="0" w:tplc="9CDA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F5"/>
    <w:rsid w:val="0011216C"/>
    <w:rsid w:val="00214ACF"/>
    <w:rsid w:val="002361C2"/>
    <w:rsid w:val="00243345"/>
    <w:rsid w:val="00315298"/>
    <w:rsid w:val="003A2804"/>
    <w:rsid w:val="00430F4F"/>
    <w:rsid w:val="004910F5"/>
    <w:rsid w:val="00510926"/>
    <w:rsid w:val="00515B1B"/>
    <w:rsid w:val="00527E08"/>
    <w:rsid w:val="00562F82"/>
    <w:rsid w:val="00593FDB"/>
    <w:rsid w:val="0070079A"/>
    <w:rsid w:val="007245E9"/>
    <w:rsid w:val="00782A97"/>
    <w:rsid w:val="008204EA"/>
    <w:rsid w:val="008978D5"/>
    <w:rsid w:val="008B2AB3"/>
    <w:rsid w:val="009546E5"/>
    <w:rsid w:val="009913B8"/>
    <w:rsid w:val="00A05520"/>
    <w:rsid w:val="00A3385C"/>
    <w:rsid w:val="00A452A6"/>
    <w:rsid w:val="00A51F8E"/>
    <w:rsid w:val="00AB5C23"/>
    <w:rsid w:val="00AC7996"/>
    <w:rsid w:val="00B06EF2"/>
    <w:rsid w:val="00B22F10"/>
    <w:rsid w:val="00BA59A1"/>
    <w:rsid w:val="00C266C2"/>
    <w:rsid w:val="00C80B9C"/>
    <w:rsid w:val="00CA0338"/>
    <w:rsid w:val="00CB1E3E"/>
    <w:rsid w:val="00F04A67"/>
    <w:rsid w:val="00F360F0"/>
    <w:rsid w:val="00F44139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9DE7"/>
  <w15:docId w15:val="{7DE9386E-5AD9-4BA3-A73B-863055D4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4F"/>
  </w:style>
  <w:style w:type="paragraph" w:styleId="1">
    <w:name w:val="heading 1"/>
    <w:basedOn w:val="a"/>
    <w:link w:val="10"/>
    <w:uiPriority w:val="9"/>
    <w:qFormat/>
    <w:rsid w:val="004910F5"/>
    <w:pPr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10F5"/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4910F5"/>
    <w:rPr>
      <w:b/>
      <w:bCs/>
    </w:rPr>
  </w:style>
  <w:style w:type="paragraph" w:styleId="a5">
    <w:name w:val="List Paragraph"/>
    <w:basedOn w:val="a"/>
    <w:uiPriority w:val="34"/>
    <w:qFormat/>
    <w:rsid w:val="00BA59A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00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2023-12-25T16:55:00Z</dcterms:created>
  <dcterms:modified xsi:type="dcterms:W3CDTF">2023-12-25T16:55:00Z</dcterms:modified>
</cp:coreProperties>
</file>